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371EA9D7" w14:textId="038C31F5" w:rsidR="00756FC6" w:rsidRDefault="00754193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2235D0" w14:textId="731B38FF" w:rsidR="007D2375" w:rsidRDefault="00754193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237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MEMORIA PRÁCTICA </w:t>
                                    </w:r>
                                    <w:r w:rsidR="00C07948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774368" w14:textId="7E514695" w:rsidR="007D2375" w:rsidRDefault="0048057A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enclavamiento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A61B443" w14:textId="39E53FC9" w:rsidR="007D2375" w:rsidRDefault="0048057A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andres villota camacho </w:t>
                                    </w:r>
                                    <w:r w:rsidRPr="009F21DC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Y SERGIO GARCÍA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92235D0" w14:textId="731B38FF" w:rsidR="007D2375" w:rsidRDefault="00754193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D237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MEMORIA PRÁCTICA </w:t>
                              </w:r>
                              <w:r w:rsidR="00C07948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0774368" w14:textId="7E514695" w:rsidR="007D2375" w:rsidRDefault="0048057A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enclavamiento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A61B443" w14:textId="39E53FC9" w:rsidR="007D2375" w:rsidRDefault="0048057A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andres villota camacho </w:t>
                              </w:r>
                              <w:r w:rsidRPr="009F21DC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Y SERGIO GARCÍA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09592D" w:rsidR="007D2375" w:rsidRDefault="007D237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09592D" w:rsidR="007D2375" w:rsidRDefault="007D237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17558EAB" w14:textId="6794B0CF" w:rsidR="003610D7" w:rsidRPr="003610D7" w:rsidRDefault="003610D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23349254" w:history="1">
            <w:r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Pr="003610D7">
              <w:rPr>
                <w:noProof/>
                <w:sz w:val="40"/>
                <w:szCs w:val="40"/>
              </w:rPr>
              <w:tab/>
            </w:r>
            <w:r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Descripción de la práctica</w:t>
            </w:r>
            <w:r w:rsidRPr="003610D7">
              <w:rPr>
                <w:noProof/>
                <w:webHidden/>
                <w:sz w:val="40"/>
                <w:szCs w:val="40"/>
              </w:rPr>
              <w:tab/>
            </w:r>
            <w:r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Pr="003610D7">
              <w:rPr>
                <w:noProof/>
                <w:webHidden/>
                <w:sz w:val="40"/>
                <w:szCs w:val="40"/>
              </w:rPr>
              <w:instrText xml:space="preserve"> PAGEREF _Toc23349254 \h </w:instrText>
            </w:r>
            <w:r w:rsidRPr="003610D7">
              <w:rPr>
                <w:noProof/>
                <w:webHidden/>
                <w:sz w:val="40"/>
                <w:szCs w:val="40"/>
              </w:rPr>
            </w:r>
            <w:r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FC52BC">
              <w:rPr>
                <w:noProof/>
                <w:webHidden/>
                <w:sz w:val="40"/>
                <w:szCs w:val="40"/>
              </w:rPr>
              <w:t>3</w:t>
            </w:r>
            <w:r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84EFE80" w14:textId="30097EEB" w:rsidR="003610D7" w:rsidRPr="003610D7" w:rsidRDefault="00754193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5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Procedimiento realizado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_Toc23349255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FC52BC">
              <w:rPr>
                <w:noProof/>
                <w:webHidden/>
                <w:sz w:val="40"/>
                <w:szCs w:val="40"/>
              </w:rPr>
              <w:t>4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86602D" w14:textId="58297432" w:rsidR="003610D7" w:rsidRPr="003610D7" w:rsidRDefault="00754193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6" w:history="1">
            <w:r w:rsidR="003610D7" w:rsidRPr="003610D7">
              <w:rPr>
                <w:rStyle w:val="Hipervnculo"/>
                <w:rFonts w:ascii="Symbol" w:hAnsi="Symbol"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noProof/>
                <w:sz w:val="40"/>
                <w:szCs w:val="40"/>
              </w:rPr>
              <w:t>Material utilizado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_Toc23349256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FC52BC">
              <w:rPr>
                <w:noProof/>
                <w:webHidden/>
                <w:sz w:val="40"/>
                <w:szCs w:val="40"/>
              </w:rPr>
              <w:t>10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24527F" w14:textId="56DBF696" w:rsidR="003610D7" w:rsidRPr="003610D7" w:rsidRDefault="00754193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7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HMI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_Toc23349257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FC52BC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E3161A" w14:textId="353CE425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CBE2AFD" w:rsidR="00A87913" w:rsidRDefault="00A87913" w:rsidP="002733F6">
      <w:pPr>
        <w:pStyle w:val="Ttulo1"/>
        <w:numPr>
          <w:ilvl w:val="0"/>
          <w:numId w:val="4"/>
        </w:numPr>
        <w:rPr>
          <w:rStyle w:val="nfasis"/>
          <w:sz w:val="40"/>
          <w:szCs w:val="40"/>
        </w:rPr>
      </w:pPr>
      <w:bookmarkStart w:id="1" w:name="_Toc23349254"/>
      <w:r>
        <w:rPr>
          <w:rStyle w:val="nfasis"/>
          <w:sz w:val="40"/>
          <w:szCs w:val="40"/>
        </w:rPr>
        <w:lastRenderedPageBreak/>
        <w:t>Descripción de la práctica</w:t>
      </w:r>
      <w:bookmarkEnd w:id="1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9C59DB">
        <w:rPr>
          <w:rStyle w:val="nfasis"/>
          <w:sz w:val="40"/>
          <w:szCs w:val="40"/>
        </w:rPr>
        <w:instrText>Descripción de la práctica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27956F8A" w14:textId="77777777" w:rsidR="00A87913" w:rsidRPr="00A87913" w:rsidRDefault="00A87913" w:rsidP="00A87913">
      <w:pPr>
        <w:rPr>
          <w:rStyle w:val="nfasis"/>
          <w:sz w:val="40"/>
          <w:szCs w:val="40"/>
        </w:rPr>
      </w:pPr>
    </w:p>
    <w:p w14:paraId="60E87065" w14:textId="738633EF" w:rsidR="00EE12AA" w:rsidRDefault="00C07948" w:rsidP="00A87913">
      <w:pPr>
        <w:rPr>
          <w:noProof/>
        </w:rPr>
      </w:pPr>
      <w:r w:rsidRPr="00C07948">
        <w:rPr>
          <w:noProof/>
          <w:sz w:val="32"/>
          <w:szCs w:val="32"/>
        </w:rPr>
        <w:t>A partir del esquema eléctrico de la figura, que corresponde al enclavamiento de un relé, realizar el diagrama de contactos en el software step 7 y cargar el programa en el PLC comprobando su correcto funcionamiento. La salida que deseo activar es la Q0.7.</w:t>
      </w:r>
    </w:p>
    <w:p w14:paraId="6D99CA39" w14:textId="77777777" w:rsidR="00C07948" w:rsidRDefault="00C07948" w:rsidP="00A87913">
      <w:pPr>
        <w:rPr>
          <w:noProof/>
        </w:rPr>
      </w:pPr>
    </w:p>
    <w:p w14:paraId="6EC06CB9" w14:textId="2E221C05" w:rsidR="00A87913" w:rsidRDefault="00C07948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1044F983" wp14:editId="06DBC61E">
            <wp:extent cx="4046220" cy="36849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315" t="41138" r="43979" b="20484"/>
                    <a:stretch/>
                  </pic:blipFill>
                  <pic:spPr bwMode="auto">
                    <a:xfrm>
                      <a:off x="0" y="0"/>
                      <a:ext cx="4061674" cy="369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2312" w14:textId="25BEAEF8" w:rsidR="00A87913" w:rsidRDefault="00A87913" w:rsidP="00A87913">
      <w:pPr>
        <w:rPr>
          <w:rStyle w:val="nfasis"/>
          <w:sz w:val="40"/>
          <w:szCs w:val="40"/>
        </w:rPr>
      </w:pPr>
    </w:p>
    <w:p w14:paraId="1F4B1CF0" w14:textId="2F87D6CD" w:rsidR="00EE12AA" w:rsidRDefault="00EE12AA" w:rsidP="00A87913">
      <w:pPr>
        <w:rPr>
          <w:rStyle w:val="nfasis"/>
          <w:sz w:val="40"/>
          <w:szCs w:val="40"/>
        </w:rPr>
      </w:pPr>
    </w:p>
    <w:p w14:paraId="09483005" w14:textId="3166F67A" w:rsidR="00EE12AA" w:rsidRDefault="00EE12AA" w:rsidP="00A87913">
      <w:pPr>
        <w:rPr>
          <w:rStyle w:val="nfasis"/>
          <w:sz w:val="40"/>
          <w:szCs w:val="40"/>
        </w:rPr>
      </w:pPr>
    </w:p>
    <w:p w14:paraId="560A64CF" w14:textId="77777777" w:rsidR="00EE12AA" w:rsidRDefault="00EE12AA" w:rsidP="00A87913">
      <w:pPr>
        <w:rPr>
          <w:rStyle w:val="nfasis"/>
          <w:sz w:val="40"/>
          <w:szCs w:val="40"/>
        </w:rPr>
      </w:pPr>
    </w:p>
    <w:p w14:paraId="2EAF98E9" w14:textId="2189FB23" w:rsidR="00A87913" w:rsidRDefault="00A87913" w:rsidP="00A87913">
      <w:pPr>
        <w:rPr>
          <w:rStyle w:val="nfasis"/>
          <w:sz w:val="40"/>
          <w:szCs w:val="40"/>
        </w:rPr>
      </w:pPr>
    </w:p>
    <w:p w14:paraId="4574350C" w14:textId="1623E434" w:rsidR="00A87913" w:rsidRDefault="00A87913" w:rsidP="00A87913">
      <w:pPr>
        <w:rPr>
          <w:rStyle w:val="nfasis"/>
          <w:sz w:val="40"/>
          <w:szCs w:val="40"/>
        </w:rPr>
      </w:pPr>
    </w:p>
    <w:p w14:paraId="788494D0" w14:textId="686637F6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2" w:name="_Toc23349255"/>
      <w:r>
        <w:rPr>
          <w:rStyle w:val="nfasis"/>
          <w:sz w:val="40"/>
          <w:szCs w:val="40"/>
        </w:rPr>
        <w:lastRenderedPageBreak/>
        <w:t>Procedimiento realizado</w:t>
      </w:r>
      <w:bookmarkEnd w:id="2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836110">
        <w:rPr>
          <w:rStyle w:val="nfasis"/>
          <w:sz w:val="40"/>
          <w:szCs w:val="40"/>
        </w:rPr>
        <w:instrText>Procedimiento realizado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09CC04D4" w14:textId="2D7E908C" w:rsid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4580FE4D" w14:textId="0C8A3C06" w:rsidR="00392E39" w:rsidRDefault="00084F32" w:rsidP="00A87913">
      <w:pPr>
        <w:pStyle w:val="Prrafodelista"/>
        <w:rPr>
          <w:noProof/>
        </w:rPr>
      </w:pPr>
      <w:r>
        <w:rPr>
          <w:rStyle w:val="nfasis"/>
          <w:sz w:val="32"/>
          <w:szCs w:val="32"/>
        </w:rPr>
        <w:t>Lo que nos pide es hacer un enclavamiento, para ello, vamos a proceder de dos formas diferentes. Con Set/</w:t>
      </w:r>
      <w:proofErr w:type="spellStart"/>
      <w:r>
        <w:rPr>
          <w:rStyle w:val="nfasis"/>
          <w:sz w:val="32"/>
          <w:szCs w:val="32"/>
        </w:rPr>
        <w:t>Reset</w:t>
      </w:r>
      <w:proofErr w:type="spellEnd"/>
      <w:r>
        <w:rPr>
          <w:rStyle w:val="nfasis"/>
          <w:sz w:val="32"/>
          <w:szCs w:val="32"/>
        </w:rPr>
        <w:t xml:space="preserve"> y sin </w:t>
      </w:r>
      <w:r w:rsidR="005474B3">
        <w:rPr>
          <w:rStyle w:val="nfasis"/>
          <w:sz w:val="32"/>
          <w:szCs w:val="32"/>
        </w:rPr>
        <w:t>él</w:t>
      </w:r>
      <w:r>
        <w:rPr>
          <w:rStyle w:val="nfasis"/>
          <w:sz w:val="32"/>
          <w:szCs w:val="32"/>
        </w:rPr>
        <w:t>.</w:t>
      </w:r>
    </w:p>
    <w:p w14:paraId="0E5ACA5E" w14:textId="77777777" w:rsidR="00392E39" w:rsidRDefault="00392E39" w:rsidP="00A87913">
      <w:pPr>
        <w:pStyle w:val="Prrafodelista"/>
        <w:rPr>
          <w:noProof/>
        </w:rPr>
      </w:pPr>
    </w:p>
    <w:p w14:paraId="23E7C605" w14:textId="2B9D4C3B" w:rsidR="00A87913" w:rsidRPr="002219A4" w:rsidRDefault="00AC4387" w:rsidP="00A87913">
      <w:pPr>
        <w:pStyle w:val="Prrafodelista"/>
        <w:rPr>
          <w:rStyle w:val="nfasis"/>
          <w:sz w:val="32"/>
          <w:szCs w:val="32"/>
        </w:rPr>
      </w:pPr>
      <w:r w:rsidRPr="002219A4">
        <w:rPr>
          <w:rStyle w:val="nfasis"/>
          <w:sz w:val="32"/>
          <w:szCs w:val="32"/>
        </w:rPr>
        <w:t xml:space="preserve">Abrimos el </w:t>
      </w:r>
      <w:proofErr w:type="spellStart"/>
      <w:r w:rsidRPr="002219A4">
        <w:rPr>
          <w:rStyle w:val="nfasis"/>
          <w:sz w:val="32"/>
          <w:szCs w:val="32"/>
        </w:rPr>
        <w:t>Tia</w:t>
      </w:r>
      <w:proofErr w:type="spellEnd"/>
      <w:r w:rsidRPr="002219A4">
        <w:rPr>
          <w:rStyle w:val="nfasis"/>
          <w:sz w:val="32"/>
          <w:szCs w:val="32"/>
        </w:rPr>
        <w:t xml:space="preserve"> Portal y lo primero que hacemos al crear un nuevo proyecto es agregar nuestro dispositivo, en este caso nosotros disponemos de un PLC</w:t>
      </w:r>
    </w:p>
    <w:p w14:paraId="4378FAD7" w14:textId="19F3243B" w:rsidR="002219A4" w:rsidRPr="002219A4" w:rsidRDefault="002219A4" w:rsidP="00A87913">
      <w:pPr>
        <w:pStyle w:val="Prrafodelista"/>
        <w:rPr>
          <w:rStyle w:val="nfasis"/>
          <w:sz w:val="32"/>
          <w:szCs w:val="32"/>
        </w:rPr>
      </w:pPr>
    </w:p>
    <w:p w14:paraId="277D16C6" w14:textId="019B4633" w:rsidR="002219A4" w:rsidRDefault="00E00CE8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sz w:val="32"/>
          <w:szCs w:val="32"/>
        </w:rPr>
        <w:drawing>
          <wp:inline distT="0" distB="0" distL="0" distR="0" wp14:anchorId="11E6D765" wp14:editId="30D2295D">
            <wp:extent cx="5387340" cy="403860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B837" w14:textId="1407FDD6" w:rsidR="00E00CE8" w:rsidRDefault="00E00CE8" w:rsidP="00A87913">
      <w:pPr>
        <w:pStyle w:val="Prrafodelista"/>
        <w:rPr>
          <w:rStyle w:val="nfasis"/>
          <w:color w:val="FF0000"/>
          <w:sz w:val="40"/>
          <w:szCs w:val="40"/>
        </w:rPr>
      </w:pPr>
    </w:p>
    <w:p w14:paraId="11A1B03F" w14:textId="32FE5C68" w:rsidR="00E00CE8" w:rsidRDefault="00E00CE8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color w:val="FF0000"/>
          <w:sz w:val="40"/>
          <w:szCs w:val="40"/>
        </w:rPr>
        <w:lastRenderedPageBreak/>
        <w:drawing>
          <wp:inline distT="0" distB="0" distL="0" distR="0" wp14:anchorId="6862E061" wp14:editId="45DFBA64">
            <wp:extent cx="5402580" cy="72009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7D55" w14:textId="1492B742" w:rsidR="00111A01" w:rsidRDefault="002219A4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Por lo que en dispositivos elegiremos un PLC </w:t>
      </w:r>
      <w:r w:rsidR="00111A01" w:rsidRPr="00111A01">
        <w:rPr>
          <w:rStyle w:val="nfasis"/>
          <w:sz w:val="32"/>
          <w:szCs w:val="32"/>
        </w:rPr>
        <w:t>SIEMENS</w:t>
      </w:r>
      <w:r w:rsidR="00111A01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</w:rPr>
        <w:t xml:space="preserve"> </w:t>
      </w:r>
      <w:r w:rsidR="00111A01" w:rsidRPr="00111A01">
        <w:rPr>
          <w:rStyle w:val="nfasis"/>
          <w:sz w:val="32"/>
          <w:szCs w:val="32"/>
        </w:rPr>
        <w:t>SIMATIC S7-1200 CPU 1214C AC/DC/RLY 6ES7214-1BE30-0XB0</w:t>
      </w:r>
      <w:r w:rsidR="00111A01">
        <w:rPr>
          <w:rStyle w:val="nfasis"/>
          <w:sz w:val="32"/>
          <w:szCs w:val="32"/>
        </w:rPr>
        <w:t>. Este sería nuestro dispositivo en este caso.</w:t>
      </w:r>
    </w:p>
    <w:p w14:paraId="08DEE384" w14:textId="6976855F" w:rsidR="00111A01" w:rsidRPr="000509E4" w:rsidRDefault="00111A01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lastRenderedPageBreak/>
        <w:drawing>
          <wp:inline distT="0" distB="0" distL="0" distR="0" wp14:anchorId="2BD85FCF" wp14:editId="18E89A58">
            <wp:extent cx="4457700" cy="42144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127" t="8362" r="26936" b="14437"/>
                    <a:stretch/>
                  </pic:blipFill>
                  <pic:spPr bwMode="auto">
                    <a:xfrm>
                      <a:off x="0" y="0"/>
                      <a:ext cx="4501257" cy="425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89C4B" w14:textId="3610A065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36E6108B" w14:textId="1959C04B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vez agregado el dispositivo, pasamos a asignarle un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, en este caso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 es una AQ de 12 bits, vamos al apartado catálogo que está a la derecha y </w:t>
      </w:r>
      <w:r w:rsidR="00E00CE8">
        <w:rPr>
          <w:rStyle w:val="nfasis"/>
          <w:sz w:val="32"/>
          <w:szCs w:val="32"/>
        </w:rPr>
        <w:t>la buscamos.</w:t>
      </w:r>
    </w:p>
    <w:p w14:paraId="0AE4617B" w14:textId="767C7004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752BBB31" w14:textId="77777777" w:rsidR="00FB71EF" w:rsidRPr="000509E4" w:rsidRDefault="00FB71EF" w:rsidP="00A87913">
      <w:pPr>
        <w:pStyle w:val="Prrafodelista"/>
        <w:rPr>
          <w:noProof/>
          <w:sz w:val="32"/>
          <w:szCs w:val="32"/>
        </w:rPr>
      </w:pPr>
    </w:p>
    <w:p w14:paraId="7C6DC388" w14:textId="162633EF" w:rsidR="002219A4" w:rsidRPr="000509E4" w:rsidRDefault="00FB71EF" w:rsidP="00FB71EF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23ADEE49" wp14:editId="3FEA4B66">
            <wp:extent cx="5554751" cy="2760133"/>
            <wp:effectExtent l="0" t="0" r="825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54" t="20904" r="22703" b="11928"/>
                    <a:stretch/>
                  </pic:blipFill>
                  <pic:spPr bwMode="auto">
                    <a:xfrm>
                      <a:off x="0" y="0"/>
                      <a:ext cx="5569505" cy="276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EF4D" w14:textId="77777777" w:rsidR="00FB71EF" w:rsidRPr="000509E4" w:rsidRDefault="00FB71EF" w:rsidP="002219A4">
      <w:pPr>
        <w:rPr>
          <w:noProof/>
          <w:sz w:val="32"/>
          <w:szCs w:val="32"/>
        </w:rPr>
      </w:pPr>
    </w:p>
    <w:p w14:paraId="3ECA3FBC" w14:textId="67DEE1C1" w:rsidR="00FB71EF" w:rsidRPr="000509E4" w:rsidRDefault="00FB71EF" w:rsidP="00FB71EF">
      <w:pPr>
        <w:jc w:val="center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5F4AE9EC" wp14:editId="5556393E">
            <wp:extent cx="1464733" cy="3643149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844" t="11427" b="8298"/>
                    <a:stretch/>
                  </pic:blipFill>
                  <pic:spPr bwMode="auto">
                    <a:xfrm>
                      <a:off x="0" y="0"/>
                      <a:ext cx="1503459" cy="37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1465" w14:textId="77777777" w:rsidR="005C79AC" w:rsidRPr="000509E4" w:rsidRDefault="005C79AC" w:rsidP="00FB71EF">
      <w:pPr>
        <w:rPr>
          <w:rStyle w:val="nfasis"/>
          <w:sz w:val="32"/>
          <w:szCs w:val="32"/>
        </w:rPr>
      </w:pPr>
    </w:p>
    <w:p w14:paraId="46E333D4" w14:textId="396B22B8" w:rsidR="00FB71EF" w:rsidRPr="000509E4" w:rsidRDefault="005C79AC" w:rsidP="00FB71EF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Con nuestro PLC montado en nuestro proyecto, sólo queda programarlo para que realice la tarea que nos dice la práctica.</w:t>
      </w:r>
    </w:p>
    <w:p w14:paraId="5E1FBE11" w14:textId="02CB681F" w:rsidR="005C79AC" w:rsidRPr="000509E4" w:rsidRDefault="005C79AC" w:rsidP="00FB71EF">
      <w:pPr>
        <w:rPr>
          <w:rStyle w:val="nfasis"/>
          <w:sz w:val="32"/>
          <w:szCs w:val="32"/>
        </w:rPr>
      </w:pPr>
    </w:p>
    <w:p w14:paraId="216A6B17" w14:textId="7C905F95" w:rsidR="00E61AC1" w:rsidRPr="00E61AC1" w:rsidRDefault="005C79AC" w:rsidP="00FB71EF">
      <w:pPr>
        <w:rPr>
          <w:noProof/>
          <w:sz w:val="32"/>
          <w:szCs w:val="32"/>
        </w:rPr>
      </w:pPr>
      <w:r w:rsidRPr="000509E4">
        <w:rPr>
          <w:rStyle w:val="nfasis"/>
          <w:sz w:val="32"/>
          <w:szCs w:val="32"/>
        </w:rPr>
        <w:t>Lo primero es asignar variables</w:t>
      </w:r>
      <w:r w:rsidR="00655125" w:rsidRPr="000509E4">
        <w:rPr>
          <w:rStyle w:val="nfasis"/>
          <w:sz w:val="32"/>
          <w:szCs w:val="32"/>
        </w:rPr>
        <w:t xml:space="preserve">. </w:t>
      </w:r>
    </w:p>
    <w:p w14:paraId="187B1EEC" w14:textId="0CF1B034" w:rsidR="000864A6" w:rsidRPr="002219A4" w:rsidRDefault="00F66E87" w:rsidP="00FB71EF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A78A627" wp14:editId="15CCCD9F">
            <wp:extent cx="5179529" cy="1257300"/>
            <wp:effectExtent l="0" t="0" r="254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412" t="17559" r="22107" b="59364"/>
                    <a:stretch/>
                  </pic:blipFill>
                  <pic:spPr bwMode="auto">
                    <a:xfrm>
                      <a:off x="0" y="0"/>
                      <a:ext cx="5188699" cy="125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A05D" w14:textId="0BCAB4E7" w:rsidR="00A87913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Para este caso, </w:t>
      </w:r>
      <w:r w:rsidR="00322DD8">
        <w:rPr>
          <w:rStyle w:val="nfasis"/>
          <w:sz w:val="32"/>
          <w:szCs w:val="32"/>
        </w:rPr>
        <w:t xml:space="preserve">necesitaremos de </w:t>
      </w:r>
      <w:r w:rsidR="00F66E87">
        <w:rPr>
          <w:rStyle w:val="nfasis"/>
          <w:sz w:val="32"/>
          <w:szCs w:val="32"/>
        </w:rPr>
        <w:t>5</w:t>
      </w:r>
      <w:r w:rsidR="00322DD8">
        <w:rPr>
          <w:rStyle w:val="nfasis"/>
          <w:sz w:val="32"/>
          <w:szCs w:val="32"/>
        </w:rPr>
        <w:t xml:space="preserve"> variables, </w:t>
      </w:r>
      <w:r w:rsidR="00F66E87">
        <w:rPr>
          <w:rStyle w:val="nfasis"/>
          <w:sz w:val="32"/>
          <w:szCs w:val="32"/>
        </w:rPr>
        <w:t>4</w:t>
      </w:r>
      <w:r w:rsidR="00322DD8">
        <w:rPr>
          <w:rStyle w:val="nfasis"/>
          <w:sz w:val="32"/>
          <w:szCs w:val="32"/>
        </w:rPr>
        <w:t xml:space="preserve"> de entrada</w:t>
      </w:r>
      <w:r w:rsidR="00F66E87">
        <w:rPr>
          <w:rStyle w:val="nfasis"/>
          <w:sz w:val="32"/>
          <w:szCs w:val="32"/>
        </w:rPr>
        <w:t xml:space="preserve"> (dos para cada ejemplo)</w:t>
      </w:r>
      <w:r w:rsidR="00322DD8">
        <w:rPr>
          <w:rStyle w:val="nfasis"/>
          <w:sz w:val="32"/>
          <w:szCs w:val="32"/>
        </w:rPr>
        <w:t xml:space="preserve"> y </w:t>
      </w:r>
      <w:r w:rsidR="00F66E87">
        <w:rPr>
          <w:rStyle w:val="nfasis"/>
          <w:sz w:val="32"/>
          <w:szCs w:val="32"/>
        </w:rPr>
        <w:t>1</w:t>
      </w:r>
      <w:r w:rsidR="00322DD8">
        <w:rPr>
          <w:rStyle w:val="nfasis"/>
          <w:sz w:val="32"/>
          <w:szCs w:val="32"/>
        </w:rPr>
        <w:t xml:space="preserve"> de salida.</w:t>
      </w:r>
    </w:p>
    <w:p w14:paraId="7E0055DE" w14:textId="61F3CDEE" w:rsidR="000864A6" w:rsidRPr="000509E4" w:rsidRDefault="000864A6" w:rsidP="00A87913">
      <w:pPr>
        <w:rPr>
          <w:rStyle w:val="nfasis"/>
          <w:sz w:val="32"/>
          <w:szCs w:val="32"/>
        </w:rPr>
      </w:pPr>
    </w:p>
    <w:p w14:paraId="613011FA" w14:textId="1E541333" w:rsidR="000864A6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</w:t>
      </w:r>
      <w:r w:rsidR="005474B3" w:rsidRPr="000509E4">
        <w:rPr>
          <w:rStyle w:val="nfasis"/>
          <w:sz w:val="32"/>
          <w:szCs w:val="32"/>
        </w:rPr>
        <w:t>vez</w:t>
      </w:r>
      <w:r w:rsidRPr="000509E4">
        <w:rPr>
          <w:rStyle w:val="nfasis"/>
          <w:sz w:val="32"/>
          <w:szCs w:val="32"/>
        </w:rPr>
        <w:t xml:space="preserve"> tenemos nuestras variables, </w:t>
      </w:r>
      <w:r w:rsidR="00565870" w:rsidRPr="000509E4">
        <w:rPr>
          <w:rStyle w:val="nfasis"/>
          <w:sz w:val="32"/>
          <w:szCs w:val="32"/>
        </w:rPr>
        <w:t xml:space="preserve">nos vamos al </w:t>
      </w:r>
      <w:proofErr w:type="spellStart"/>
      <w:r w:rsidR="00565870" w:rsidRPr="000509E4">
        <w:rPr>
          <w:rStyle w:val="nfasis"/>
          <w:sz w:val="32"/>
          <w:szCs w:val="32"/>
        </w:rPr>
        <w:t>Main</w:t>
      </w:r>
      <w:proofErr w:type="spellEnd"/>
      <w:r w:rsidR="00565870" w:rsidRPr="000509E4">
        <w:rPr>
          <w:rStyle w:val="nfasis"/>
          <w:sz w:val="32"/>
          <w:szCs w:val="32"/>
        </w:rPr>
        <w:t>, que es donde le diremos al PLC, qué tiene que hacer, cuándo y cómo.</w:t>
      </w:r>
    </w:p>
    <w:p w14:paraId="02811936" w14:textId="28734A18" w:rsidR="00565870" w:rsidRPr="000509E4" w:rsidRDefault="00565870" w:rsidP="00A87913">
      <w:pPr>
        <w:rPr>
          <w:rStyle w:val="nfasis"/>
          <w:sz w:val="32"/>
          <w:szCs w:val="32"/>
        </w:rPr>
      </w:pPr>
    </w:p>
    <w:p w14:paraId="69EE3F47" w14:textId="1C13A97A" w:rsidR="00565870" w:rsidRPr="000509E4" w:rsidRDefault="00565870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En este caso, la práctica nos pide </w:t>
      </w:r>
      <w:r w:rsidR="00F66E87">
        <w:rPr>
          <w:rStyle w:val="nfasis"/>
          <w:sz w:val="32"/>
          <w:szCs w:val="32"/>
        </w:rPr>
        <w:t>hacer un enclavamiento. La primera forma que vamos a hacer es sin SET/RESET.</w:t>
      </w:r>
    </w:p>
    <w:p w14:paraId="0687C6E0" w14:textId="77777777" w:rsidR="00F66E87" w:rsidRDefault="00F66E87" w:rsidP="00A87913">
      <w:pPr>
        <w:rPr>
          <w:noProof/>
        </w:rPr>
      </w:pPr>
    </w:p>
    <w:p w14:paraId="5CB41934" w14:textId="08BE45C8" w:rsidR="000509E4" w:rsidRDefault="00F66E87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600048C" wp14:editId="3E0AFC39">
            <wp:extent cx="5383499" cy="2529840"/>
            <wp:effectExtent l="0" t="0" r="825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553" t="34365" r="37912" b="34280"/>
                    <a:stretch/>
                  </pic:blipFill>
                  <pic:spPr bwMode="auto">
                    <a:xfrm>
                      <a:off x="0" y="0"/>
                      <a:ext cx="5431104" cy="255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A356" w14:textId="7828AE25" w:rsidR="000864A6" w:rsidRDefault="000864A6" w:rsidP="00A87913">
      <w:pPr>
        <w:rPr>
          <w:rStyle w:val="nfasis"/>
          <w:sz w:val="40"/>
          <w:szCs w:val="40"/>
        </w:rPr>
      </w:pPr>
    </w:p>
    <w:p w14:paraId="4BADC085" w14:textId="70499B3D" w:rsidR="000509E4" w:rsidRDefault="0090025B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Lo que pone aquí, básicamente es </w:t>
      </w:r>
      <w:r w:rsidR="00336A3B">
        <w:rPr>
          <w:rStyle w:val="nfasis"/>
          <w:sz w:val="32"/>
          <w:szCs w:val="32"/>
        </w:rPr>
        <w:t>que,</w:t>
      </w:r>
      <w:r w:rsidR="00F9564D">
        <w:rPr>
          <w:rStyle w:val="nfasis"/>
          <w:sz w:val="32"/>
          <w:szCs w:val="32"/>
        </w:rPr>
        <w:t xml:space="preserve"> </w:t>
      </w:r>
      <w:r w:rsidR="002B38A9">
        <w:rPr>
          <w:rStyle w:val="nfasis"/>
          <w:sz w:val="32"/>
          <w:szCs w:val="32"/>
        </w:rPr>
        <w:t>si yo activo el botón marcha, la bombilla se queda encendida y enclavada. Aunque el botón deje de estar pulsado la bombilla va a seguir encendida, con lo cual ya no se apagará hasta que doy al botón paro.</w:t>
      </w:r>
    </w:p>
    <w:p w14:paraId="02387044" w14:textId="1F4A8C5A" w:rsidR="008F3CB5" w:rsidRDefault="008F3CB5" w:rsidP="00A87913">
      <w:pPr>
        <w:rPr>
          <w:rStyle w:val="nfasis"/>
          <w:sz w:val="32"/>
          <w:szCs w:val="32"/>
        </w:rPr>
      </w:pPr>
    </w:p>
    <w:p w14:paraId="09F71D09" w14:textId="561F9C6C" w:rsidR="00583D1F" w:rsidRDefault="00583D1F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Con SET/RESET</w:t>
      </w:r>
    </w:p>
    <w:p w14:paraId="74619AC5" w14:textId="77777777" w:rsidR="00583D1F" w:rsidRDefault="00583D1F" w:rsidP="00A87913">
      <w:pPr>
        <w:rPr>
          <w:noProof/>
        </w:rPr>
      </w:pPr>
    </w:p>
    <w:p w14:paraId="27824B5E" w14:textId="43EDF9B5" w:rsidR="00583D1F" w:rsidRDefault="00583D1F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3752A5F5" wp14:editId="60309C6D">
            <wp:extent cx="4274820" cy="1916299"/>
            <wp:effectExtent l="0" t="0" r="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129" t="35116" r="47225" b="42057"/>
                    <a:stretch/>
                  </pic:blipFill>
                  <pic:spPr bwMode="auto">
                    <a:xfrm>
                      <a:off x="0" y="0"/>
                      <a:ext cx="4329669" cy="1940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1751D" w14:textId="4537F1E5" w:rsidR="00583D1F" w:rsidRDefault="00583D1F" w:rsidP="00A87913">
      <w:pPr>
        <w:rPr>
          <w:rStyle w:val="nfasis"/>
          <w:sz w:val="32"/>
          <w:szCs w:val="32"/>
        </w:rPr>
      </w:pPr>
    </w:p>
    <w:p w14:paraId="0E47B496" w14:textId="3B48D151" w:rsidR="00583D1F" w:rsidRDefault="00583D1F" w:rsidP="00A87913">
      <w:pPr>
        <w:rPr>
          <w:rStyle w:val="nfasis"/>
          <w:sz w:val="32"/>
          <w:szCs w:val="32"/>
        </w:rPr>
      </w:pPr>
    </w:p>
    <w:p w14:paraId="501A2772" w14:textId="6DC73434" w:rsidR="008F3CB5" w:rsidRDefault="008F3CB5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Por último, cargamos nuestro programa en el PLC y comprobamos que funciona correctamente.</w:t>
      </w:r>
    </w:p>
    <w:p w14:paraId="33BF3022" w14:textId="77777777" w:rsidR="00F32BEF" w:rsidRDefault="00F32BEF" w:rsidP="00A87913">
      <w:pPr>
        <w:rPr>
          <w:noProof/>
        </w:rPr>
      </w:pPr>
    </w:p>
    <w:p w14:paraId="5DC7D8C4" w14:textId="19E79E6D" w:rsidR="00F32BEF" w:rsidRDefault="00F32BEF" w:rsidP="00A87913">
      <w:pPr>
        <w:rPr>
          <w:rStyle w:val="nfasis"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263C102A" wp14:editId="4C19EEB6">
            <wp:extent cx="3048000" cy="27301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676" t="26839" r="39323" b="36539"/>
                    <a:stretch/>
                  </pic:blipFill>
                  <pic:spPr bwMode="auto">
                    <a:xfrm>
                      <a:off x="0" y="0"/>
                      <a:ext cx="3053441" cy="273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CCB43" w14:textId="77777777" w:rsidR="00F32BEF" w:rsidRDefault="00F32BEF" w:rsidP="00A87913">
      <w:pPr>
        <w:rPr>
          <w:noProof/>
        </w:rPr>
      </w:pPr>
    </w:p>
    <w:p w14:paraId="65B57B0F" w14:textId="4E90C34D" w:rsidR="00F32BEF" w:rsidRDefault="00F32BEF" w:rsidP="00A87913">
      <w:pPr>
        <w:rPr>
          <w:rStyle w:val="nfasis"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6FD25A37" wp14:editId="707EE129">
            <wp:extent cx="2346960" cy="2808328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075" t="34365" r="43415" b="30518"/>
                    <a:stretch/>
                  </pic:blipFill>
                  <pic:spPr bwMode="auto">
                    <a:xfrm>
                      <a:off x="0" y="0"/>
                      <a:ext cx="2357241" cy="282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DA2D" w14:textId="77777777" w:rsidR="00F32BEF" w:rsidRDefault="00F32BEF" w:rsidP="00A87913">
      <w:pPr>
        <w:rPr>
          <w:noProof/>
        </w:rPr>
      </w:pPr>
    </w:p>
    <w:p w14:paraId="22A13FE9" w14:textId="4F0B5857" w:rsidR="00F32BEF" w:rsidRPr="008F3CB5" w:rsidRDefault="00F32BEF" w:rsidP="00A87913">
      <w:pPr>
        <w:rPr>
          <w:rStyle w:val="nfasis"/>
          <w:color w:val="C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43275C" wp14:editId="315CE061">
            <wp:extent cx="3307080" cy="3287395"/>
            <wp:effectExtent l="0" t="0" r="762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9088" t="26087" r="37206" b="32024"/>
                    <a:stretch/>
                  </pic:blipFill>
                  <pic:spPr bwMode="auto">
                    <a:xfrm>
                      <a:off x="0" y="0"/>
                      <a:ext cx="3319139" cy="329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2318" w14:textId="3C045BE7" w:rsidR="002219A4" w:rsidRPr="002733F6" w:rsidRDefault="00A87913" w:rsidP="002733F6">
      <w:pPr>
        <w:pStyle w:val="Ttulo1"/>
        <w:numPr>
          <w:ilvl w:val="0"/>
          <w:numId w:val="5"/>
        </w:numPr>
        <w:rPr>
          <w:rStyle w:val="nfasis"/>
          <w:i w:val="0"/>
          <w:iCs w:val="0"/>
          <w:sz w:val="40"/>
          <w:szCs w:val="40"/>
        </w:rPr>
      </w:pPr>
      <w:bookmarkStart w:id="3" w:name="_Toc23349256"/>
      <w:r w:rsidRPr="002733F6">
        <w:rPr>
          <w:rStyle w:val="nfasis"/>
          <w:i w:val="0"/>
          <w:iCs w:val="0"/>
          <w:sz w:val="40"/>
          <w:szCs w:val="40"/>
        </w:rPr>
        <w:t>Material utilizad</w:t>
      </w:r>
      <w:r w:rsidR="00851587" w:rsidRPr="002733F6">
        <w:rPr>
          <w:rStyle w:val="nfasis"/>
          <w:i w:val="0"/>
          <w:iCs w:val="0"/>
          <w:sz w:val="40"/>
          <w:szCs w:val="40"/>
        </w:rPr>
        <w:t>o</w:t>
      </w:r>
      <w:bookmarkEnd w:id="3"/>
    </w:p>
    <w:p w14:paraId="7502B9CB" w14:textId="30162E79" w:rsidR="00A87913" w:rsidRDefault="00A87913" w:rsidP="002219A4">
      <w:pPr>
        <w:rPr>
          <w:rStyle w:val="nfasis"/>
          <w:sz w:val="40"/>
          <w:szCs w:val="40"/>
        </w:rPr>
      </w:pPr>
      <w:r w:rsidRPr="002219A4">
        <w:rPr>
          <w:rStyle w:val="nfasis"/>
          <w:sz w:val="40"/>
          <w:szCs w:val="40"/>
        </w:rPr>
        <w:t xml:space="preserve"> </w:t>
      </w:r>
    </w:p>
    <w:p w14:paraId="5E01ACED" w14:textId="0A951613" w:rsidR="00851587" w:rsidRDefault="008F3CB5" w:rsidP="002219A4">
      <w:pPr>
        <w:rPr>
          <w:rStyle w:val="nfasis"/>
          <w:sz w:val="32"/>
          <w:szCs w:val="32"/>
          <w:lang w:val="en-US"/>
        </w:rPr>
      </w:pPr>
      <w:r w:rsidRPr="008F3CB5">
        <w:rPr>
          <w:rStyle w:val="nfasis"/>
          <w:sz w:val="32"/>
          <w:szCs w:val="32"/>
          <w:lang w:val="en-US"/>
        </w:rPr>
        <w:t>PLC SIEMENS</w:t>
      </w:r>
      <w:r w:rsidRPr="008F3CB5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  <w:lang w:val="en-US"/>
        </w:rPr>
        <w:t xml:space="preserve"> </w:t>
      </w:r>
      <w:r w:rsidRPr="008F3CB5">
        <w:rPr>
          <w:rStyle w:val="nfasis"/>
          <w:sz w:val="32"/>
          <w:szCs w:val="32"/>
          <w:lang w:val="en-US"/>
        </w:rPr>
        <w:t>SIMATIC S7-1200 CPU 1214C AC/DC/RLY 6ES7214-1BE30-0XB0</w:t>
      </w:r>
    </w:p>
    <w:p w14:paraId="147C7A6C" w14:textId="3CAC4590" w:rsidR="008F3CB5" w:rsidRPr="00EF18CC" w:rsidRDefault="008F3CB5" w:rsidP="002219A4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 xml:space="preserve">Programa </w:t>
      </w:r>
      <w:proofErr w:type="spellStart"/>
      <w:r w:rsidRPr="00EF18CC">
        <w:rPr>
          <w:rStyle w:val="nfasis"/>
          <w:sz w:val="32"/>
          <w:szCs w:val="32"/>
        </w:rPr>
        <w:t>Tia</w:t>
      </w:r>
      <w:proofErr w:type="spellEnd"/>
      <w:r w:rsidRPr="00EF18CC">
        <w:rPr>
          <w:rStyle w:val="nfasis"/>
          <w:sz w:val="32"/>
          <w:szCs w:val="32"/>
        </w:rPr>
        <w:t xml:space="preserve"> Portal</w:t>
      </w:r>
    </w:p>
    <w:p w14:paraId="1B2FB63B" w14:textId="046506C3" w:rsidR="00A87913" w:rsidRPr="00EF18CC" w:rsidRDefault="008F3CB5" w:rsidP="00A87913">
      <w:pPr>
        <w:rPr>
          <w:rStyle w:val="nfasis"/>
          <w:sz w:val="32"/>
          <w:szCs w:val="32"/>
        </w:rPr>
      </w:pPr>
      <w:proofErr w:type="spellStart"/>
      <w:r w:rsidRPr="00EF18CC">
        <w:rPr>
          <w:rStyle w:val="nfasis"/>
          <w:sz w:val="32"/>
          <w:szCs w:val="32"/>
        </w:rPr>
        <w:t>Signal</w:t>
      </w:r>
      <w:proofErr w:type="spellEnd"/>
      <w:r w:rsidRPr="00EF18CC">
        <w:rPr>
          <w:rStyle w:val="nfasis"/>
          <w:sz w:val="32"/>
          <w:szCs w:val="32"/>
        </w:rPr>
        <w:t xml:space="preserve"> </w:t>
      </w:r>
      <w:proofErr w:type="spellStart"/>
      <w:r w:rsidRPr="00EF18CC">
        <w:rPr>
          <w:rStyle w:val="nfasis"/>
          <w:sz w:val="32"/>
          <w:szCs w:val="32"/>
        </w:rPr>
        <w:t>board</w:t>
      </w:r>
      <w:proofErr w:type="spellEnd"/>
      <w:r w:rsidRPr="00EF18CC">
        <w:rPr>
          <w:rStyle w:val="nfasis"/>
          <w:sz w:val="32"/>
          <w:szCs w:val="32"/>
        </w:rPr>
        <w:t xml:space="preserve"> AQ 12 bits</w:t>
      </w:r>
    </w:p>
    <w:p w14:paraId="32C11A18" w14:textId="7288A968" w:rsidR="00B52B12" w:rsidRPr="00EF18CC" w:rsidRDefault="00B52B12" w:rsidP="00A87913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>Cálculos a papel</w:t>
      </w:r>
    </w:p>
    <w:p w14:paraId="15F67AFC" w14:textId="424D9005" w:rsidR="009B1071" w:rsidRDefault="009B1071" w:rsidP="00A87913">
      <w:pPr>
        <w:rPr>
          <w:rStyle w:val="nfasis"/>
          <w:sz w:val="40"/>
          <w:szCs w:val="40"/>
        </w:rPr>
      </w:pPr>
    </w:p>
    <w:p w14:paraId="349AFAE4" w14:textId="4FC71A84" w:rsidR="0092072C" w:rsidRDefault="0092072C" w:rsidP="00A87913">
      <w:pPr>
        <w:rPr>
          <w:rStyle w:val="nfasis"/>
          <w:sz w:val="40"/>
          <w:szCs w:val="40"/>
        </w:rPr>
      </w:pPr>
    </w:p>
    <w:p w14:paraId="245127BA" w14:textId="24D58C81" w:rsidR="0092072C" w:rsidRDefault="0092072C" w:rsidP="00A87913">
      <w:pPr>
        <w:rPr>
          <w:rStyle w:val="nfasis"/>
          <w:sz w:val="40"/>
          <w:szCs w:val="40"/>
        </w:rPr>
      </w:pPr>
    </w:p>
    <w:p w14:paraId="2F7BEC95" w14:textId="407C1F9B" w:rsidR="0092072C" w:rsidRDefault="0092072C" w:rsidP="00A87913">
      <w:pPr>
        <w:rPr>
          <w:rStyle w:val="nfasis"/>
          <w:sz w:val="40"/>
          <w:szCs w:val="40"/>
        </w:rPr>
      </w:pPr>
    </w:p>
    <w:p w14:paraId="74D54550" w14:textId="55CD0F15" w:rsidR="0092072C" w:rsidRDefault="0092072C" w:rsidP="00A87913">
      <w:pPr>
        <w:rPr>
          <w:rStyle w:val="nfasis"/>
          <w:sz w:val="40"/>
          <w:szCs w:val="40"/>
        </w:rPr>
      </w:pPr>
    </w:p>
    <w:p w14:paraId="36C884E7" w14:textId="77777777" w:rsidR="0092072C" w:rsidRPr="00EF18CC" w:rsidRDefault="0092072C" w:rsidP="00A87913">
      <w:pPr>
        <w:rPr>
          <w:rStyle w:val="nfasis"/>
          <w:sz w:val="40"/>
          <w:szCs w:val="40"/>
        </w:rPr>
      </w:pPr>
    </w:p>
    <w:p w14:paraId="17C68EA1" w14:textId="0CD2C385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4" w:name="_Toc23349257"/>
      <w:r>
        <w:rPr>
          <w:rStyle w:val="nfasis"/>
          <w:sz w:val="40"/>
          <w:szCs w:val="40"/>
        </w:rPr>
        <w:lastRenderedPageBreak/>
        <w:t>HMI</w:t>
      </w:r>
      <w:bookmarkEnd w:id="4"/>
    </w:p>
    <w:p w14:paraId="1796B1B7" w14:textId="77777777" w:rsidR="00A87913" w:rsidRP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8F5D855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Ahora vamos a modificar la práctica para que funcione también con una pantalla HMI. Lo primero es configurar una pantalla en el </w:t>
      </w:r>
      <w:proofErr w:type="spellStart"/>
      <w:r>
        <w:rPr>
          <w:sz w:val="32"/>
          <w:szCs w:val="32"/>
        </w:rPr>
        <w:t>Tia</w:t>
      </w:r>
      <w:proofErr w:type="spellEnd"/>
      <w:r>
        <w:rPr>
          <w:sz w:val="32"/>
          <w:szCs w:val="32"/>
        </w:rPr>
        <w:t xml:space="preserve"> Portal. </w:t>
      </w:r>
    </w:p>
    <w:p w14:paraId="3A792DD0" w14:textId="77777777" w:rsidR="00510833" w:rsidRDefault="00510833" w:rsidP="00510833">
      <w:pPr>
        <w:rPr>
          <w:sz w:val="32"/>
          <w:szCs w:val="32"/>
        </w:rPr>
      </w:pPr>
    </w:p>
    <w:p w14:paraId="55DF64D8" w14:textId="77777777" w:rsidR="00510833" w:rsidRPr="00E915C1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>Agregar dispositivo-HMI. Buscamos la pantalla de la que dispongamos para realizar la práctica. Pondremos siempre la última versión.</w:t>
      </w:r>
    </w:p>
    <w:p w14:paraId="762C9BF7" w14:textId="77777777" w:rsidR="00510833" w:rsidRDefault="00510833" w:rsidP="00510833">
      <w:pPr>
        <w:rPr>
          <w:noProof/>
        </w:rPr>
      </w:pPr>
    </w:p>
    <w:p w14:paraId="28684958" w14:textId="77777777" w:rsidR="00510833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B1C1C8" wp14:editId="5163D306">
            <wp:extent cx="5059680" cy="4981357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11" t="7776" r="27611" b="12459"/>
                    <a:stretch/>
                  </pic:blipFill>
                  <pic:spPr bwMode="auto">
                    <a:xfrm>
                      <a:off x="0" y="0"/>
                      <a:ext cx="5078771" cy="500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27D20" w14:textId="77777777" w:rsidR="00510833" w:rsidRDefault="00510833" w:rsidP="00510833">
      <w:pPr>
        <w:rPr>
          <w:sz w:val="32"/>
          <w:szCs w:val="32"/>
        </w:rPr>
      </w:pPr>
    </w:p>
    <w:p w14:paraId="7D170B63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Damos a todo siguiente, de momento lo único que podemos modificar es el color de fondo. Una vez creada la imagen raíz vamos a modificar el programa que ya habíamos hecho. </w:t>
      </w:r>
    </w:p>
    <w:p w14:paraId="781CE234" w14:textId="77777777" w:rsidR="00510833" w:rsidRDefault="00510833" w:rsidP="00510833">
      <w:pPr>
        <w:rPr>
          <w:sz w:val="32"/>
          <w:szCs w:val="32"/>
        </w:rPr>
      </w:pPr>
    </w:p>
    <w:p w14:paraId="071ECDDE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>Lo primero es mirar las variables, necesitaremos algunas más.</w:t>
      </w:r>
    </w:p>
    <w:p w14:paraId="43CC838E" w14:textId="77777777" w:rsidR="00510833" w:rsidRDefault="00510833" w:rsidP="00510833">
      <w:pPr>
        <w:rPr>
          <w:sz w:val="32"/>
          <w:szCs w:val="32"/>
        </w:rPr>
      </w:pPr>
    </w:p>
    <w:p w14:paraId="17DFCA7C" w14:textId="77777777" w:rsidR="00510833" w:rsidRDefault="00510833" w:rsidP="00510833">
      <w:pPr>
        <w:rPr>
          <w:noProof/>
        </w:rPr>
      </w:pPr>
    </w:p>
    <w:p w14:paraId="7F67C019" w14:textId="77777777" w:rsidR="00510833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A35DF3" wp14:editId="7F582C22">
            <wp:extent cx="5730331" cy="1379220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694" t="17308" r="26058" b="61622"/>
                    <a:stretch/>
                  </pic:blipFill>
                  <pic:spPr bwMode="auto">
                    <a:xfrm>
                      <a:off x="0" y="0"/>
                      <a:ext cx="5734620" cy="138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1831B" w14:textId="77777777" w:rsidR="00510833" w:rsidRDefault="00510833" w:rsidP="00510833">
      <w:pPr>
        <w:rPr>
          <w:sz w:val="32"/>
          <w:szCs w:val="32"/>
        </w:rPr>
      </w:pPr>
    </w:p>
    <w:p w14:paraId="4E4F7EBF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Hemos agregado 3 marcas. Ahora vamos a modificar nuestro </w:t>
      </w:r>
      <w:proofErr w:type="spellStart"/>
      <w:r>
        <w:rPr>
          <w:sz w:val="32"/>
          <w:szCs w:val="32"/>
        </w:rPr>
        <w:t>main</w:t>
      </w:r>
      <w:proofErr w:type="spellEnd"/>
      <w:r>
        <w:rPr>
          <w:sz w:val="32"/>
          <w:szCs w:val="32"/>
        </w:rPr>
        <w:t xml:space="preserve">. </w:t>
      </w:r>
    </w:p>
    <w:p w14:paraId="5ABE3A5B" w14:textId="77777777" w:rsidR="00510833" w:rsidRDefault="00510833" w:rsidP="00510833">
      <w:pPr>
        <w:rPr>
          <w:noProof/>
        </w:rPr>
      </w:pPr>
    </w:p>
    <w:p w14:paraId="4ED18E26" w14:textId="77777777" w:rsidR="00510833" w:rsidRPr="00E915C1" w:rsidRDefault="00510833" w:rsidP="0051083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A2141A" wp14:editId="08EA1E1D">
            <wp:extent cx="4592272" cy="17830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18" t="35869" r="36359" b="37542"/>
                    <a:stretch/>
                  </pic:blipFill>
                  <pic:spPr bwMode="auto">
                    <a:xfrm>
                      <a:off x="0" y="0"/>
                      <a:ext cx="4603736" cy="178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72085" w14:textId="77777777" w:rsidR="00510833" w:rsidRDefault="00510833" w:rsidP="00510833">
      <w:pPr>
        <w:rPr>
          <w:noProof/>
        </w:rPr>
      </w:pPr>
    </w:p>
    <w:p w14:paraId="3BB76A8E" w14:textId="77777777" w:rsidR="00510833" w:rsidRDefault="00510833" w:rsidP="00510833">
      <w:pPr>
        <w:rPr>
          <w:rStyle w:val="nfasi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91EAF8" wp14:editId="30EFFAEB">
            <wp:extent cx="4688718" cy="1897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541" t="37124" r="38194" b="36789"/>
                    <a:stretch/>
                  </pic:blipFill>
                  <pic:spPr bwMode="auto">
                    <a:xfrm>
                      <a:off x="0" y="0"/>
                      <a:ext cx="4715470" cy="190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F9412" w14:textId="77777777" w:rsidR="00510833" w:rsidRDefault="00510833" w:rsidP="00510833">
      <w:pPr>
        <w:rPr>
          <w:rStyle w:val="nfasis"/>
          <w:sz w:val="40"/>
          <w:szCs w:val="40"/>
        </w:rPr>
      </w:pPr>
    </w:p>
    <w:p w14:paraId="676018C7" w14:textId="401E0DEC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Tenemos dos nuevos segmentos, en el segundo hemos </w:t>
      </w:r>
      <w:r w:rsidR="00212755">
        <w:rPr>
          <w:rStyle w:val="nfasis"/>
          <w:sz w:val="32"/>
          <w:szCs w:val="32"/>
        </w:rPr>
        <w:t>puesto que,</w:t>
      </w:r>
      <w:r>
        <w:rPr>
          <w:rStyle w:val="nfasis"/>
          <w:sz w:val="32"/>
          <w:szCs w:val="32"/>
        </w:rPr>
        <w:t xml:space="preserve"> si las dos marcas están en el mismo estado, la marca de encendido se activará, lo que conlleva el encendido de las dos lámparas.</w:t>
      </w:r>
    </w:p>
    <w:p w14:paraId="6CA38ADE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9135B29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69D1F1E" w14:textId="77777777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Agregamos nuestras variables al HMI</w:t>
      </w:r>
    </w:p>
    <w:p w14:paraId="64BF98F7" w14:textId="77777777" w:rsidR="00510833" w:rsidRDefault="00510833" w:rsidP="00510833">
      <w:pPr>
        <w:rPr>
          <w:noProof/>
        </w:rPr>
      </w:pPr>
    </w:p>
    <w:p w14:paraId="255C181E" w14:textId="74607949" w:rsidR="00510833" w:rsidRDefault="00720726" w:rsidP="00510833">
      <w:pPr>
        <w:rPr>
          <w:rStyle w:val="nfasis"/>
          <w:sz w:val="32"/>
          <w:szCs w:val="32"/>
        </w:rPr>
      </w:pPr>
      <w:r>
        <w:rPr>
          <w:i/>
          <w:iCs/>
          <w:noProof/>
          <w:sz w:val="40"/>
          <w:szCs w:val="40"/>
        </w:rPr>
        <w:drawing>
          <wp:inline distT="0" distB="0" distL="0" distR="0" wp14:anchorId="3419E6EC" wp14:editId="52D798C3">
            <wp:extent cx="5885493" cy="1493520"/>
            <wp:effectExtent l="0" t="0" r="1270" b="0"/>
            <wp:docPr id="23" name="Imagen 23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in título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87" cy="14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0F50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3E5656CA" w14:textId="659B9585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Y en nuestra imagen raíz ponemos los dos </w:t>
      </w:r>
      <w:r w:rsidR="00A00108">
        <w:rPr>
          <w:rStyle w:val="nfasis"/>
          <w:sz w:val="32"/>
          <w:szCs w:val="32"/>
        </w:rPr>
        <w:t>botones</w:t>
      </w:r>
      <w:r>
        <w:rPr>
          <w:rStyle w:val="nfasis"/>
          <w:sz w:val="32"/>
          <w:szCs w:val="32"/>
        </w:rPr>
        <w:t xml:space="preserve"> y </w:t>
      </w:r>
      <w:r w:rsidR="00A00108">
        <w:rPr>
          <w:rStyle w:val="nfasis"/>
          <w:sz w:val="32"/>
          <w:szCs w:val="32"/>
        </w:rPr>
        <w:t xml:space="preserve">la lámpara </w:t>
      </w:r>
      <w:r w:rsidR="00212755">
        <w:rPr>
          <w:rStyle w:val="nfasis"/>
          <w:sz w:val="32"/>
          <w:szCs w:val="32"/>
        </w:rPr>
        <w:t>(</w:t>
      </w:r>
      <w:r>
        <w:rPr>
          <w:rStyle w:val="nfasis"/>
          <w:sz w:val="32"/>
          <w:szCs w:val="32"/>
        </w:rPr>
        <w:t xml:space="preserve">representada por </w:t>
      </w:r>
      <w:r w:rsidR="00A00108">
        <w:rPr>
          <w:rStyle w:val="nfasis"/>
          <w:sz w:val="32"/>
          <w:szCs w:val="32"/>
        </w:rPr>
        <w:t xml:space="preserve">un </w:t>
      </w:r>
      <w:r>
        <w:rPr>
          <w:rStyle w:val="nfasis"/>
          <w:sz w:val="32"/>
          <w:szCs w:val="32"/>
        </w:rPr>
        <w:t xml:space="preserve">círculo). Nos quedaría de la siguiente forma: </w:t>
      </w:r>
    </w:p>
    <w:p w14:paraId="114C5E59" w14:textId="0B6D1172" w:rsidR="00510833" w:rsidRDefault="00720726" w:rsidP="00510833">
      <w:pPr>
        <w:rPr>
          <w:noProof/>
        </w:rPr>
      </w:pPr>
      <w:r>
        <w:rPr>
          <w:i/>
          <w:iCs/>
          <w:noProof/>
          <w:sz w:val="40"/>
          <w:szCs w:val="40"/>
        </w:rPr>
        <w:lastRenderedPageBreak/>
        <w:drawing>
          <wp:inline distT="0" distB="0" distL="0" distR="0" wp14:anchorId="7242F942" wp14:editId="54E0E9D5">
            <wp:extent cx="5400040" cy="3278505"/>
            <wp:effectExtent l="0" t="0" r="0" b="0"/>
            <wp:docPr id="24" name="Imagen 2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n título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4371" w14:textId="340C4D9A" w:rsidR="00510833" w:rsidRPr="00BF18B8" w:rsidRDefault="00510833" w:rsidP="00510833">
      <w:pPr>
        <w:rPr>
          <w:rStyle w:val="nfasis"/>
          <w:sz w:val="32"/>
          <w:szCs w:val="32"/>
        </w:rPr>
      </w:pPr>
    </w:p>
    <w:p w14:paraId="6C4407FC" w14:textId="77777777" w:rsidR="00510833" w:rsidRPr="00A87913" w:rsidRDefault="00510833" w:rsidP="00510833">
      <w:pPr>
        <w:pStyle w:val="Prrafodelista"/>
        <w:ind w:left="1416"/>
        <w:rPr>
          <w:rStyle w:val="nfasis"/>
          <w:sz w:val="40"/>
          <w:szCs w:val="40"/>
        </w:rPr>
      </w:pPr>
    </w:p>
    <w:p w14:paraId="67211F2B" w14:textId="373E1500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En propiedades del interruptor, vamos a eventos y le configuramos un cambio para que cada vez que este cambie se active o desactive su marca asignada. </w:t>
      </w:r>
    </w:p>
    <w:p w14:paraId="7CB59BDE" w14:textId="19D5F599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Aquí </w:t>
      </w:r>
      <w:r w:rsidR="00737FA2">
        <w:rPr>
          <w:rStyle w:val="nfasis"/>
          <w:sz w:val="32"/>
          <w:szCs w:val="32"/>
        </w:rPr>
        <w:t xml:space="preserve">se activaría la variable entrada/salida del botón de marcha del motor. </w:t>
      </w:r>
      <w:r w:rsidR="00396AE2">
        <w:rPr>
          <w:rStyle w:val="nfasis"/>
          <w:sz w:val="32"/>
          <w:szCs w:val="32"/>
        </w:rPr>
        <w:t xml:space="preserve">Esta variable de entrada como indica su nombre hará que el motor se ponga en marcha. </w:t>
      </w:r>
    </w:p>
    <w:p w14:paraId="178117BD" w14:textId="4EC0948F" w:rsidR="00994144" w:rsidRDefault="00994144" w:rsidP="00510833">
      <w:pPr>
        <w:rPr>
          <w:rStyle w:val="nfasis"/>
          <w:sz w:val="32"/>
          <w:szCs w:val="32"/>
        </w:rPr>
      </w:pPr>
      <w:r>
        <w:rPr>
          <w:i/>
          <w:iCs/>
          <w:noProof/>
          <w:sz w:val="40"/>
          <w:szCs w:val="40"/>
        </w:rPr>
        <w:drawing>
          <wp:inline distT="0" distB="0" distL="0" distR="0" wp14:anchorId="4D10142E" wp14:editId="304ABBFA">
            <wp:extent cx="5400040" cy="2861945"/>
            <wp:effectExtent l="0" t="0" r="0" b="0"/>
            <wp:docPr id="25" name="Imagen 2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n título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F63" w14:textId="77777777" w:rsidR="00510833" w:rsidRDefault="00510833" w:rsidP="00510833">
      <w:pPr>
        <w:rPr>
          <w:noProof/>
        </w:rPr>
      </w:pPr>
    </w:p>
    <w:p w14:paraId="7DD49006" w14:textId="136AEF33" w:rsidR="00510833" w:rsidRDefault="00510833" w:rsidP="00510833">
      <w:pPr>
        <w:rPr>
          <w:rStyle w:val="nfasis"/>
          <w:sz w:val="32"/>
          <w:szCs w:val="32"/>
        </w:rPr>
      </w:pPr>
    </w:p>
    <w:p w14:paraId="5EA62812" w14:textId="00E906F0" w:rsidR="00510833" w:rsidRDefault="00BC1BA2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 </w:t>
      </w:r>
      <w:r w:rsidR="00EE016D">
        <w:rPr>
          <w:rStyle w:val="nfasis"/>
          <w:sz w:val="32"/>
          <w:szCs w:val="32"/>
        </w:rPr>
        <w:t xml:space="preserve">Haremos lo mismo </w:t>
      </w:r>
      <w:r w:rsidR="00396AE2">
        <w:rPr>
          <w:rStyle w:val="nfasis"/>
          <w:sz w:val="32"/>
          <w:szCs w:val="32"/>
        </w:rPr>
        <w:t>con la variable paro</w:t>
      </w:r>
      <w:r w:rsidR="00EE016D">
        <w:rPr>
          <w:rStyle w:val="nfasis"/>
          <w:sz w:val="32"/>
          <w:szCs w:val="32"/>
        </w:rPr>
        <w:t>,</w:t>
      </w:r>
      <w:r>
        <w:rPr>
          <w:rStyle w:val="nfasis"/>
          <w:sz w:val="32"/>
          <w:szCs w:val="32"/>
        </w:rPr>
        <w:t xml:space="preserve"> además situar</w:t>
      </w:r>
      <w:r w:rsidR="00EE016D">
        <w:rPr>
          <w:rStyle w:val="nfasis"/>
          <w:sz w:val="32"/>
          <w:szCs w:val="32"/>
        </w:rPr>
        <w:t>emos</w:t>
      </w:r>
      <w:r>
        <w:rPr>
          <w:rStyle w:val="nfasis"/>
          <w:sz w:val="32"/>
          <w:szCs w:val="32"/>
        </w:rPr>
        <w:t xml:space="preserve"> la bombilla</w:t>
      </w:r>
      <w:r w:rsidR="00EE016D">
        <w:rPr>
          <w:rStyle w:val="nfasis"/>
          <w:sz w:val="32"/>
          <w:szCs w:val="32"/>
        </w:rPr>
        <w:t>,</w:t>
      </w:r>
      <w:r>
        <w:rPr>
          <w:rStyle w:val="nfasis"/>
          <w:sz w:val="32"/>
          <w:szCs w:val="32"/>
        </w:rPr>
        <w:t xml:space="preserve"> asignándole un respectivo color para la posterior simulación y demás añadidos como el tipo. Para </w:t>
      </w:r>
      <w:r w:rsidR="00544185">
        <w:rPr>
          <w:rStyle w:val="nfasis"/>
          <w:sz w:val="32"/>
          <w:szCs w:val="32"/>
        </w:rPr>
        <w:t>todas esas modificaciones</w:t>
      </w:r>
      <w:r>
        <w:rPr>
          <w:rStyle w:val="nfasis"/>
          <w:sz w:val="32"/>
          <w:szCs w:val="32"/>
        </w:rPr>
        <w:t xml:space="preserve"> se acude el apartado de propiedades-&gt; animaciones-&gt; apariencia. </w:t>
      </w:r>
    </w:p>
    <w:p w14:paraId="2768ECAF" w14:textId="45E5287E" w:rsidR="00BC1BA2" w:rsidRDefault="00BC1BA2" w:rsidP="00BC1BA2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Le decimos que para la variable bombilla si su bit está en 0 el color del círculo será gris, por el contrario, si su bit es igual a 1, el color del círculo cambiará a amarillo.</w:t>
      </w:r>
    </w:p>
    <w:p w14:paraId="5FE9CCF6" w14:textId="77777777" w:rsidR="00BC1BA2" w:rsidRDefault="00BC1BA2" w:rsidP="00510833">
      <w:pPr>
        <w:rPr>
          <w:rStyle w:val="nfasis"/>
          <w:sz w:val="32"/>
          <w:szCs w:val="32"/>
        </w:rPr>
      </w:pPr>
    </w:p>
    <w:p w14:paraId="3BF1BD1A" w14:textId="39E34494" w:rsidR="00BC1BA2" w:rsidRDefault="00BC1BA2" w:rsidP="00510833">
      <w:pPr>
        <w:rPr>
          <w:rStyle w:val="nfasis"/>
          <w:sz w:val="32"/>
          <w:szCs w:val="32"/>
        </w:rPr>
      </w:pPr>
    </w:p>
    <w:p w14:paraId="4A6275EC" w14:textId="08371059" w:rsidR="00212755" w:rsidRDefault="00994144" w:rsidP="00510833">
      <w:pPr>
        <w:rPr>
          <w:noProof/>
        </w:rPr>
      </w:pPr>
      <w:r>
        <w:rPr>
          <w:i/>
          <w:iCs/>
          <w:noProof/>
          <w:sz w:val="40"/>
          <w:szCs w:val="40"/>
        </w:rPr>
        <w:drawing>
          <wp:inline distT="0" distB="0" distL="0" distR="0" wp14:anchorId="437ACE32" wp14:editId="3EC19227">
            <wp:extent cx="5600700" cy="3692091"/>
            <wp:effectExtent l="0" t="0" r="0" b="3810"/>
            <wp:docPr id="26" name="Imagen 26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in título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159" cy="372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BC30" w14:textId="77777777" w:rsidR="00EE016D" w:rsidRDefault="00EE016D" w:rsidP="00510833">
      <w:pPr>
        <w:rPr>
          <w:rStyle w:val="nfasis"/>
          <w:sz w:val="32"/>
          <w:szCs w:val="32"/>
        </w:rPr>
      </w:pPr>
    </w:p>
    <w:p w14:paraId="7FA60E88" w14:textId="77777777" w:rsidR="00EE016D" w:rsidRDefault="00EE016D" w:rsidP="00510833">
      <w:pPr>
        <w:rPr>
          <w:rStyle w:val="nfasis"/>
          <w:sz w:val="32"/>
          <w:szCs w:val="32"/>
        </w:rPr>
      </w:pPr>
    </w:p>
    <w:p w14:paraId="2FF6BB1C" w14:textId="77777777" w:rsidR="00EE016D" w:rsidRDefault="00EE016D" w:rsidP="00510833">
      <w:pPr>
        <w:rPr>
          <w:rStyle w:val="nfasis"/>
          <w:sz w:val="32"/>
          <w:szCs w:val="32"/>
        </w:rPr>
      </w:pPr>
    </w:p>
    <w:p w14:paraId="1FF45816" w14:textId="77777777" w:rsidR="00EE016D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 xml:space="preserve">Ahora sólo nos quedaría cargar nuestro programa a una pantalla y comprobar que funciona. </w:t>
      </w:r>
      <w:r w:rsidR="00737FA2">
        <w:rPr>
          <w:rStyle w:val="nfasis"/>
          <w:sz w:val="32"/>
          <w:szCs w:val="32"/>
        </w:rPr>
        <w:t>(simulación)</w:t>
      </w:r>
      <w:r w:rsidR="00EE016D">
        <w:rPr>
          <w:rStyle w:val="nfasis"/>
          <w:sz w:val="32"/>
          <w:szCs w:val="32"/>
        </w:rPr>
        <w:t>.</w:t>
      </w:r>
    </w:p>
    <w:p w14:paraId="6277F9A9" w14:textId="4CE59E3D" w:rsidR="00510833" w:rsidRDefault="00737FA2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 </w:t>
      </w:r>
    </w:p>
    <w:p w14:paraId="3998612D" w14:textId="305BD0E2" w:rsidR="00737FA2" w:rsidRPr="00737FA2" w:rsidRDefault="00737FA2" w:rsidP="00510833">
      <w:pPr>
        <w:rPr>
          <w:rStyle w:val="nfasis"/>
          <w:sz w:val="32"/>
          <w:szCs w:val="32"/>
          <w:u w:val="single"/>
        </w:rPr>
      </w:pPr>
      <w:r w:rsidRPr="00737FA2">
        <w:rPr>
          <w:rStyle w:val="nfasis"/>
          <w:sz w:val="32"/>
          <w:szCs w:val="32"/>
          <w:u w:val="single"/>
        </w:rPr>
        <w:t xml:space="preserve">Primera parte de la simulación: </w:t>
      </w:r>
    </w:p>
    <w:p w14:paraId="7E537524" w14:textId="4D694C83" w:rsidR="00737FA2" w:rsidRDefault="00737FA2" w:rsidP="00510833">
      <w:pPr>
        <w:rPr>
          <w:rStyle w:val="nfasis"/>
          <w:sz w:val="32"/>
          <w:szCs w:val="32"/>
        </w:rPr>
      </w:pPr>
      <w:r>
        <w:rPr>
          <w:i/>
          <w:iCs/>
          <w:noProof/>
          <w:sz w:val="40"/>
          <w:szCs w:val="40"/>
        </w:rPr>
        <w:drawing>
          <wp:inline distT="0" distB="0" distL="0" distR="0" wp14:anchorId="6100CE26" wp14:editId="4028A695">
            <wp:extent cx="5400040" cy="3768725"/>
            <wp:effectExtent l="0" t="0" r="0" b="3175"/>
            <wp:docPr id="27" name="Imagen 27" descr="Imagen que contiene captura de pantalla, monit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in título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1255" w14:textId="7F1734DC" w:rsidR="00737FA2" w:rsidRDefault="00737FA2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En esta primera imagen se puede apreciar como al pulsar el botón de marcha</w:t>
      </w:r>
      <w:r w:rsidR="00544185">
        <w:rPr>
          <w:rStyle w:val="nfasis"/>
          <w:sz w:val="32"/>
          <w:szCs w:val="32"/>
        </w:rPr>
        <w:t>,</w:t>
      </w:r>
      <w:r>
        <w:rPr>
          <w:rStyle w:val="nfasis"/>
          <w:sz w:val="32"/>
          <w:szCs w:val="32"/>
        </w:rPr>
        <w:t xml:space="preserve"> la luz se enciende lo que denota que el motor se mueve. </w:t>
      </w:r>
    </w:p>
    <w:p w14:paraId="409B8CE4" w14:textId="7BE41A3B" w:rsidR="00737FA2" w:rsidRDefault="00737FA2" w:rsidP="00510833">
      <w:pPr>
        <w:rPr>
          <w:rStyle w:val="nfasis"/>
          <w:sz w:val="32"/>
          <w:szCs w:val="32"/>
        </w:rPr>
      </w:pPr>
    </w:p>
    <w:p w14:paraId="78CF4C41" w14:textId="43AD5F83" w:rsidR="00EE016D" w:rsidRDefault="00EE016D" w:rsidP="00510833">
      <w:pPr>
        <w:rPr>
          <w:rStyle w:val="nfasis"/>
          <w:sz w:val="32"/>
          <w:szCs w:val="32"/>
        </w:rPr>
      </w:pPr>
    </w:p>
    <w:p w14:paraId="6D35EED7" w14:textId="4918AE88" w:rsidR="00EE016D" w:rsidRDefault="00EE016D" w:rsidP="00510833">
      <w:pPr>
        <w:rPr>
          <w:rStyle w:val="nfasis"/>
          <w:sz w:val="32"/>
          <w:szCs w:val="32"/>
        </w:rPr>
      </w:pPr>
    </w:p>
    <w:p w14:paraId="52EC7E22" w14:textId="55AFB950" w:rsidR="00EE016D" w:rsidRDefault="00EE016D" w:rsidP="00510833">
      <w:pPr>
        <w:rPr>
          <w:rStyle w:val="nfasis"/>
          <w:sz w:val="32"/>
          <w:szCs w:val="32"/>
        </w:rPr>
      </w:pPr>
    </w:p>
    <w:p w14:paraId="51651F88" w14:textId="2F778CB5" w:rsidR="00EE016D" w:rsidRDefault="00EE016D" w:rsidP="00510833">
      <w:pPr>
        <w:rPr>
          <w:rStyle w:val="nfasis"/>
          <w:sz w:val="32"/>
          <w:szCs w:val="32"/>
        </w:rPr>
      </w:pPr>
    </w:p>
    <w:p w14:paraId="185DCF9A" w14:textId="61F2043C" w:rsidR="00EE016D" w:rsidRDefault="00EE016D" w:rsidP="00510833">
      <w:pPr>
        <w:rPr>
          <w:rStyle w:val="nfasis"/>
          <w:sz w:val="32"/>
          <w:szCs w:val="32"/>
        </w:rPr>
      </w:pPr>
    </w:p>
    <w:p w14:paraId="1C9961F8" w14:textId="77777777" w:rsidR="00EE016D" w:rsidRDefault="00EE016D" w:rsidP="00510833">
      <w:pPr>
        <w:rPr>
          <w:rStyle w:val="nfasis"/>
          <w:sz w:val="32"/>
          <w:szCs w:val="32"/>
        </w:rPr>
      </w:pPr>
    </w:p>
    <w:p w14:paraId="784512BC" w14:textId="25E80FD4" w:rsidR="00737FA2" w:rsidRPr="00737FA2" w:rsidRDefault="00737FA2" w:rsidP="00510833">
      <w:pPr>
        <w:rPr>
          <w:rStyle w:val="nfasis"/>
          <w:sz w:val="32"/>
          <w:szCs w:val="32"/>
          <w:u w:val="single"/>
        </w:rPr>
      </w:pPr>
      <w:r w:rsidRPr="00737FA2">
        <w:rPr>
          <w:rStyle w:val="nfasis"/>
          <w:sz w:val="32"/>
          <w:szCs w:val="32"/>
          <w:u w:val="single"/>
        </w:rPr>
        <w:lastRenderedPageBreak/>
        <w:t xml:space="preserve">Segunda parte de la simulación: </w:t>
      </w:r>
    </w:p>
    <w:p w14:paraId="40ABBDA1" w14:textId="63CCF528" w:rsidR="00A87913" w:rsidRDefault="00994144" w:rsidP="00A87913">
      <w:pPr>
        <w:rPr>
          <w:rStyle w:val="nfasis"/>
          <w:sz w:val="40"/>
          <w:szCs w:val="40"/>
        </w:rPr>
      </w:pPr>
      <w:r>
        <w:rPr>
          <w:i/>
          <w:iCs/>
          <w:noProof/>
          <w:sz w:val="40"/>
          <w:szCs w:val="40"/>
        </w:rPr>
        <w:drawing>
          <wp:inline distT="0" distB="0" distL="0" distR="0" wp14:anchorId="60192ACA" wp14:editId="48EA690D">
            <wp:extent cx="5400040" cy="3178175"/>
            <wp:effectExtent l="0" t="0" r="0" b="3175"/>
            <wp:docPr id="14" name="Imagen 1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in título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ECC7" w14:textId="47FED6F9" w:rsidR="00994144" w:rsidRDefault="00994144" w:rsidP="00A87913">
      <w:pPr>
        <w:rPr>
          <w:rStyle w:val="nfasis"/>
          <w:sz w:val="40"/>
          <w:szCs w:val="40"/>
        </w:rPr>
      </w:pPr>
    </w:p>
    <w:p w14:paraId="1689E2D4" w14:textId="482374C2" w:rsidR="00994144" w:rsidRPr="00994144" w:rsidRDefault="00994144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Se puede apreciar en esta segunda imagen de la simulación como la luz est</w:t>
      </w:r>
      <w:r w:rsidR="00365774">
        <w:rPr>
          <w:rStyle w:val="nfasis"/>
          <w:sz w:val="32"/>
          <w:szCs w:val="32"/>
        </w:rPr>
        <w:t>á</w:t>
      </w:r>
      <w:r>
        <w:rPr>
          <w:rStyle w:val="nfasis"/>
          <w:sz w:val="32"/>
          <w:szCs w:val="32"/>
        </w:rPr>
        <w:t xml:space="preserve"> apagada por tanto el motor est</w:t>
      </w:r>
      <w:r w:rsidR="00544185">
        <w:rPr>
          <w:rStyle w:val="nfasis"/>
          <w:sz w:val="32"/>
          <w:szCs w:val="32"/>
        </w:rPr>
        <w:t>á</w:t>
      </w:r>
      <w:r>
        <w:rPr>
          <w:rStyle w:val="nfasis"/>
          <w:sz w:val="32"/>
          <w:szCs w:val="32"/>
        </w:rPr>
        <w:t xml:space="preserve"> apagado. </w:t>
      </w:r>
    </w:p>
    <w:p w14:paraId="23627636" w14:textId="270629FC" w:rsidR="00720726" w:rsidRPr="00A87913" w:rsidRDefault="00720726" w:rsidP="00A87913">
      <w:pPr>
        <w:rPr>
          <w:rStyle w:val="nfasis"/>
          <w:sz w:val="40"/>
          <w:szCs w:val="40"/>
        </w:rPr>
      </w:pPr>
    </w:p>
    <w:sectPr w:rsidR="00720726" w:rsidRPr="00A87913" w:rsidSect="002733F6">
      <w:headerReference w:type="default" r:id="rId31"/>
      <w:footerReference w:type="default" r:id="rId32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7A4FFF" w14:textId="77777777" w:rsidR="00754193" w:rsidRDefault="00754193" w:rsidP="00A87913">
      <w:pPr>
        <w:spacing w:after="0" w:line="240" w:lineRule="auto"/>
      </w:pPr>
      <w:r>
        <w:separator/>
      </w:r>
    </w:p>
  </w:endnote>
  <w:endnote w:type="continuationSeparator" w:id="0">
    <w:p w14:paraId="371722A7" w14:textId="77777777" w:rsidR="00754193" w:rsidRDefault="00754193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A4122" w14:textId="79A3027C" w:rsidR="007D2375" w:rsidRDefault="007D237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4AF407" w14:textId="77777777" w:rsidR="00754193" w:rsidRDefault="00754193" w:rsidP="00A87913">
      <w:pPr>
        <w:spacing w:after="0" w:line="240" w:lineRule="auto"/>
      </w:pPr>
      <w:r>
        <w:separator/>
      </w:r>
    </w:p>
  </w:footnote>
  <w:footnote w:type="continuationSeparator" w:id="0">
    <w:p w14:paraId="0E5242E4" w14:textId="77777777" w:rsidR="00754193" w:rsidRDefault="00754193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B33A5" w14:textId="56718C10" w:rsidR="007D2375" w:rsidRDefault="007D237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C07948">
          <w:rPr>
            <w:color w:val="4472C4" w:themeColor="accent1"/>
            <w:sz w:val="20"/>
            <w:szCs w:val="20"/>
          </w:rPr>
          <w:t>MEMORIA PRÁCTICA 4</w:t>
        </w:r>
      </w:sdtContent>
    </w:sdt>
  </w:p>
  <w:p w14:paraId="5CF7404B" w14:textId="77777777" w:rsidR="007D2375" w:rsidRDefault="007D237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C807C5"/>
    <w:multiLevelType w:val="hybridMultilevel"/>
    <w:tmpl w:val="0876F8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27ED1"/>
    <w:rsid w:val="000509E4"/>
    <w:rsid w:val="00081C89"/>
    <w:rsid w:val="00084F32"/>
    <w:rsid w:val="000864A6"/>
    <w:rsid w:val="000E6510"/>
    <w:rsid w:val="00111A01"/>
    <w:rsid w:val="00177C4C"/>
    <w:rsid w:val="001842D6"/>
    <w:rsid w:val="00195D5D"/>
    <w:rsid w:val="00212755"/>
    <w:rsid w:val="002219A4"/>
    <w:rsid w:val="002733F6"/>
    <w:rsid w:val="002B38A9"/>
    <w:rsid w:val="00322DD8"/>
    <w:rsid w:val="00336A3B"/>
    <w:rsid w:val="003610D7"/>
    <w:rsid w:val="00365774"/>
    <w:rsid w:val="00392E39"/>
    <w:rsid w:val="00396AE2"/>
    <w:rsid w:val="0048057A"/>
    <w:rsid w:val="004B335F"/>
    <w:rsid w:val="004B4AA7"/>
    <w:rsid w:val="004C0DA6"/>
    <w:rsid w:val="004C6B03"/>
    <w:rsid w:val="00510833"/>
    <w:rsid w:val="00516A21"/>
    <w:rsid w:val="00544185"/>
    <w:rsid w:val="005474B3"/>
    <w:rsid w:val="00565870"/>
    <w:rsid w:val="00583D1F"/>
    <w:rsid w:val="005C79AC"/>
    <w:rsid w:val="005D6A7C"/>
    <w:rsid w:val="005E4E49"/>
    <w:rsid w:val="00650602"/>
    <w:rsid w:val="00655125"/>
    <w:rsid w:val="006A7CFF"/>
    <w:rsid w:val="006E151E"/>
    <w:rsid w:val="00720726"/>
    <w:rsid w:val="00737FA2"/>
    <w:rsid w:val="00754193"/>
    <w:rsid w:val="00756FC6"/>
    <w:rsid w:val="007D2375"/>
    <w:rsid w:val="007E4EF7"/>
    <w:rsid w:val="008262C0"/>
    <w:rsid w:val="00842C81"/>
    <w:rsid w:val="00851587"/>
    <w:rsid w:val="008F3CB5"/>
    <w:rsid w:val="0090025B"/>
    <w:rsid w:val="0091321E"/>
    <w:rsid w:val="0092072C"/>
    <w:rsid w:val="00965623"/>
    <w:rsid w:val="0097134E"/>
    <w:rsid w:val="00993BE0"/>
    <w:rsid w:val="00994144"/>
    <w:rsid w:val="009B1071"/>
    <w:rsid w:val="009F7352"/>
    <w:rsid w:val="00A00108"/>
    <w:rsid w:val="00A87913"/>
    <w:rsid w:val="00AB56A5"/>
    <w:rsid w:val="00AC25F3"/>
    <w:rsid w:val="00AC4387"/>
    <w:rsid w:val="00B52B12"/>
    <w:rsid w:val="00B94C06"/>
    <w:rsid w:val="00BC1BA2"/>
    <w:rsid w:val="00C07948"/>
    <w:rsid w:val="00C216F7"/>
    <w:rsid w:val="00C43FAC"/>
    <w:rsid w:val="00C97B7F"/>
    <w:rsid w:val="00D21723"/>
    <w:rsid w:val="00DF48B5"/>
    <w:rsid w:val="00E00CE8"/>
    <w:rsid w:val="00E17870"/>
    <w:rsid w:val="00E55E9B"/>
    <w:rsid w:val="00E61AC1"/>
    <w:rsid w:val="00E752BE"/>
    <w:rsid w:val="00E97F95"/>
    <w:rsid w:val="00EE016D"/>
    <w:rsid w:val="00EE12AA"/>
    <w:rsid w:val="00EF18CC"/>
    <w:rsid w:val="00F06E7F"/>
    <w:rsid w:val="00F32BEF"/>
    <w:rsid w:val="00F66E87"/>
    <w:rsid w:val="00F9564D"/>
    <w:rsid w:val="00FB71EF"/>
    <w:rsid w:val="00FC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966F6"/>
    <w:rsid w:val="0035691A"/>
    <w:rsid w:val="003C0397"/>
    <w:rsid w:val="00537AF6"/>
    <w:rsid w:val="00781655"/>
    <w:rsid w:val="008A4825"/>
    <w:rsid w:val="00935C75"/>
    <w:rsid w:val="00AA42D6"/>
    <w:rsid w:val="00C461E1"/>
    <w:rsid w:val="00C74B6A"/>
    <w:rsid w:val="00C95400"/>
    <w:rsid w:val="00D32FBC"/>
    <w:rsid w:val="00E21FF6"/>
    <w:rsid w:val="00E316E1"/>
    <w:rsid w:val="00E52635"/>
    <w:rsid w:val="00F0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435A2A-D342-40E3-AAE4-1072F2C38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</Pages>
  <Words>703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4</vt:lpstr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PRÁCTICA 4</dc:title>
  <dc:subject>enclavamiento</dc:subject>
  <dc:creator>andres villota camacho Y SERGIO GARCÍA</dc:creator>
  <cp:keywords/>
  <dc:description/>
  <cp:lastModifiedBy>andres villota camacho</cp:lastModifiedBy>
  <cp:revision>70</cp:revision>
  <cp:lastPrinted>2019-11-09T15:06:00Z</cp:lastPrinted>
  <dcterms:created xsi:type="dcterms:W3CDTF">2019-10-30T12:37:00Z</dcterms:created>
  <dcterms:modified xsi:type="dcterms:W3CDTF">2019-11-09T15:06:00Z</dcterms:modified>
</cp:coreProperties>
</file>